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D2B6" w14:textId="77777777" w:rsidR="009B3CBD" w:rsidRDefault="009B3CBD"/>
    <w:p w14:paraId="27607F9D" w14:textId="77777777" w:rsidR="009B3CBD" w:rsidRDefault="009B3CBD"/>
    <w:p w14:paraId="3C0C684D" w14:textId="77777777" w:rsidR="009B3CBD" w:rsidRDefault="009B3CBD"/>
    <w:p w14:paraId="430A29A4" w14:textId="77777777" w:rsidR="009B3CBD" w:rsidRDefault="009B3CBD"/>
    <w:p w14:paraId="77EC3FFB" w14:textId="77777777" w:rsidR="009B3CBD" w:rsidRDefault="009B3CBD"/>
    <w:p w14:paraId="3D5F845C" w14:textId="77777777" w:rsidR="009B3CBD" w:rsidRDefault="009B3CBD"/>
    <w:p w14:paraId="146580C9" w14:textId="77777777" w:rsidR="009B3CBD" w:rsidRDefault="009B3CBD"/>
    <w:p w14:paraId="150A5DD0" w14:textId="77777777" w:rsidR="009B3CBD" w:rsidRDefault="009B3CBD" w:rsidP="00F947EB">
      <w:pPr>
        <w:rPr>
          <w:sz w:val="40"/>
          <w:szCs w:val="40"/>
        </w:rPr>
      </w:pPr>
    </w:p>
    <w:p w14:paraId="49BDB048" w14:textId="77777777" w:rsidR="007607E4" w:rsidRDefault="009B3CBD" w:rsidP="009B3CBD">
      <w:pPr>
        <w:jc w:val="center"/>
        <w:rPr>
          <w:sz w:val="48"/>
          <w:szCs w:val="48"/>
          <w:u w:val="single"/>
        </w:rPr>
      </w:pPr>
      <w:r w:rsidRPr="00ED692C">
        <w:rPr>
          <w:noProof/>
          <w:sz w:val="44"/>
          <w:szCs w:val="44"/>
        </w:rPr>
        <w:drawing>
          <wp:anchor distT="0" distB="0" distL="114300" distR="114300" simplePos="0" relativeHeight="251658240" behindDoc="0" locked="0" layoutInCell="1" allowOverlap="1" wp14:anchorId="7964E924" wp14:editId="2F50F84D">
            <wp:simplePos x="0" y="0"/>
            <wp:positionH relativeFrom="margin">
              <wp:align>center</wp:align>
            </wp:positionH>
            <wp:positionV relativeFrom="margin">
              <wp:align>top</wp:align>
            </wp:positionV>
            <wp:extent cx="4673600" cy="1257300"/>
            <wp:effectExtent l="0" t="0" r="0" b="12700"/>
            <wp:wrapSquare wrapText="bothSides"/>
            <wp:docPr id="1" name="Picture 1" descr="Macintosh HD:Users:mdeems:Desktop:NMS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deems:Desktop:NMS_logo_v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92C">
        <w:rPr>
          <w:sz w:val="44"/>
          <w:szCs w:val="44"/>
          <w:u w:val="single"/>
        </w:rPr>
        <w:t>Band</w:t>
      </w:r>
    </w:p>
    <w:p w14:paraId="0D208B15" w14:textId="77777777" w:rsidR="009B3CBD" w:rsidRPr="00F947EB" w:rsidRDefault="009B3CBD" w:rsidP="009B3CBD">
      <w:pPr>
        <w:jc w:val="center"/>
        <w:rPr>
          <w:sz w:val="28"/>
          <w:szCs w:val="28"/>
          <w:u w:val="single"/>
        </w:rPr>
      </w:pPr>
    </w:p>
    <w:p w14:paraId="34845EB3" w14:textId="77777777" w:rsidR="009B3CBD" w:rsidRDefault="009B3CBD" w:rsidP="009B3CBD">
      <w:pPr>
        <w:rPr>
          <w:b/>
          <w:sz w:val="28"/>
          <w:szCs w:val="28"/>
        </w:rPr>
      </w:pPr>
      <w:r>
        <w:rPr>
          <w:b/>
          <w:sz w:val="28"/>
          <w:szCs w:val="28"/>
        </w:rPr>
        <w:t>Music Directors – Mr. Galindo/Mrs. Deems</w:t>
      </w:r>
    </w:p>
    <w:p w14:paraId="07463226" w14:textId="2AFE92BB" w:rsidR="002A738A" w:rsidRPr="00E2549B" w:rsidRDefault="00E2549B" w:rsidP="009B3CBD">
      <w:r>
        <w:t>Room – G-133</w:t>
      </w:r>
    </w:p>
    <w:p w14:paraId="72230F73" w14:textId="77777777" w:rsidR="009B3CBD" w:rsidRPr="00F947EB" w:rsidRDefault="009B3CBD" w:rsidP="009B3CBD">
      <w:pPr>
        <w:rPr>
          <w:b/>
        </w:rPr>
      </w:pPr>
      <w:r w:rsidRPr="00F947EB">
        <w:rPr>
          <w:b/>
        </w:rPr>
        <w:t xml:space="preserve">Email: </w:t>
      </w:r>
      <w:hyperlink r:id="rId7" w:history="1">
        <w:r w:rsidRPr="00F947EB">
          <w:rPr>
            <w:rStyle w:val="Hyperlink"/>
            <w:b/>
          </w:rPr>
          <w:t>jgalindo@natomas.k12.ca.us</w:t>
        </w:r>
      </w:hyperlink>
    </w:p>
    <w:p w14:paraId="572D24EB" w14:textId="77A00038" w:rsidR="00E2549B" w:rsidRPr="009A2856" w:rsidRDefault="009B3CBD" w:rsidP="009B3CBD">
      <w:pPr>
        <w:rPr>
          <w:b/>
          <w:color w:val="0000FF" w:themeColor="hyperlink"/>
          <w:u w:val="single"/>
        </w:rPr>
      </w:pPr>
      <w:r w:rsidRPr="00F947EB">
        <w:rPr>
          <w:b/>
        </w:rPr>
        <w:tab/>
      </w:r>
      <w:hyperlink r:id="rId8" w:history="1">
        <w:r w:rsidRPr="00F947EB">
          <w:rPr>
            <w:rStyle w:val="Hyperlink"/>
            <w:b/>
          </w:rPr>
          <w:t>mdeems@natomas.k12.ca.us</w:t>
        </w:r>
      </w:hyperlink>
      <w:r w:rsidR="00E2549B">
        <w:t xml:space="preserve">            </w:t>
      </w:r>
      <w:r w:rsidR="002A738A">
        <w:t xml:space="preserve"> </w:t>
      </w:r>
    </w:p>
    <w:p w14:paraId="1FFD2237" w14:textId="77777777" w:rsidR="009B3CBD" w:rsidRPr="00F947EB" w:rsidRDefault="009B3CBD" w:rsidP="009B3CBD">
      <w:pPr>
        <w:rPr>
          <w:b/>
        </w:rPr>
      </w:pPr>
    </w:p>
    <w:p w14:paraId="4D1659C4" w14:textId="77777777" w:rsidR="009B3CBD" w:rsidRPr="00F947EB" w:rsidRDefault="009B3CBD" w:rsidP="009B3CBD">
      <w:r>
        <w:rPr>
          <w:b/>
          <w:sz w:val="28"/>
          <w:szCs w:val="28"/>
        </w:rPr>
        <w:tab/>
      </w:r>
      <w:r w:rsidRPr="00F947EB">
        <w:t>We would like to welcome you to a brand new year with many exciting music making opp</w:t>
      </w:r>
      <w:r w:rsidR="00DC5E1C" w:rsidRPr="00F947EB">
        <w:t xml:space="preserve">ortunities!  With a newly expanded music program here at NMS, we are now offing more band classes </w:t>
      </w:r>
      <w:r w:rsidR="00653580" w:rsidRPr="00F947EB">
        <w:t xml:space="preserve">(including an after-school jazz band) </w:t>
      </w:r>
      <w:r w:rsidR="00DC5E1C" w:rsidRPr="00F947EB">
        <w:t>allowing a greater number of students the ability to participate.  These are exciting times and we’re looking forward to seeing the program grow!</w:t>
      </w:r>
    </w:p>
    <w:p w14:paraId="6D7EA079" w14:textId="77777777" w:rsidR="00653580" w:rsidRPr="00F947EB" w:rsidRDefault="00653580" w:rsidP="009B3CBD"/>
    <w:p w14:paraId="2DDF2DDB" w14:textId="77777777" w:rsidR="00F947EB" w:rsidRDefault="00F947EB" w:rsidP="009B3CBD">
      <w:pPr>
        <w:rPr>
          <w:b/>
        </w:rPr>
      </w:pPr>
      <w:r w:rsidRPr="00F947EB">
        <w:rPr>
          <w:b/>
        </w:rPr>
        <w:t>Benefits</w:t>
      </w:r>
    </w:p>
    <w:p w14:paraId="65EEF39D" w14:textId="77777777" w:rsidR="00F947EB" w:rsidRDefault="00F947EB" w:rsidP="009B3CBD">
      <w:r>
        <w:t>Participation in music has many benefits including:</w:t>
      </w:r>
    </w:p>
    <w:p w14:paraId="1B04ABB3" w14:textId="77777777" w:rsidR="00F947EB" w:rsidRDefault="00F947EB" w:rsidP="00F947EB">
      <w:pPr>
        <w:pStyle w:val="ListParagraph"/>
        <w:numPr>
          <w:ilvl w:val="0"/>
          <w:numId w:val="10"/>
        </w:numPr>
      </w:pPr>
      <w:r>
        <w:t>self-expression</w:t>
      </w:r>
      <w:r>
        <w:tab/>
      </w:r>
      <w:r>
        <w:tab/>
        <w:t>4. Listening skills</w:t>
      </w:r>
      <w:r>
        <w:tab/>
      </w:r>
      <w:r>
        <w:tab/>
      </w:r>
      <w:r>
        <w:tab/>
        <w:t>7. Sense of responsibility</w:t>
      </w:r>
    </w:p>
    <w:p w14:paraId="1D3BA774" w14:textId="77777777" w:rsidR="00F947EB" w:rsidRDefault="00F947EB" w:rsidP="00F947EB">
      <w:pPr>
        <w:pStyle w:val="ListParagraph"/>
        <w:numPr>
          <w:ilvl w:val="0"/>
          <w:numId w:val="10"/>
        </w:numPr>
      </w:pPr>
      <w:r>
        <w:t>self-esteem</w:t>
      </w:r>
      <w:r>
        <w:tab/>
      </w:r>
      <w:r>
        <w:tab/>
      </w:r>
      <w:r>
        <w:tab/>
        <w:t>5. Memory skills</w:t>
      </w:r>
      <w:r>
        <w:tab/>
      </w:r>
      <w:r>
        <w:tab/>
      </w:r>
      <w:r>
        <w:tab/>
        <w:t>8 concept of teamwork</w:t>
      </w:r>
    </w:p>
    <w:p w14:paraId="1493D42D" w14:textId="77777777" w:rsidR="00F947EB" w:rsidRDefault="00F947EB" w:rsidP="00F947EB">
      <w:pPr>
        <w:pStyle w:val="ListParagraph"/>
        <w:numPr>
          <w:ilvl w:val="0"/>
          <w:numId w:val="10"/>
        </w:numPr>
      </w:pPr>
      <w:r>
        <w:t>concentration</w:t>
      </w:r>
      <w:r>
        <w:tab/>
      </w:r>
      <w:r>
        <w:tab/>
      </w:r>
      <w:r>
        <w:tab/>
        <w:t>6. Problem solving ability</w:t>
      </w:r>
      <w:r>
        <w:tab/>
      </w:r>
      <w:r>
        <w:tab/>
        <w:t>9. Poise &amp; self-confidence</w:t>
      </w:r>
    </w:p>
    <w:p w14:paraId="063F7D52" w14:textId="77777777" w:rsidR="00F947EB" w:rsidRDefault="00F947EB" w:rsidP="00F947EB"/>
    <w:p w14:paraId="4CB76464" w14:textId="77777777" w:rsidR="00F947EB" w:rsidRDefault="00F947EB" w:rsidP="00F947EB">
      <w:pPr>
        <w:rPr>
          <w:b/>
        </w:rPr>
      </w:pPr>
      <w:r>
        <w:rPr>
          <w:b/>
        </w:rPr>
        <w:t>How the Parents Fit In</w:t>
      </w:r>
    </w:p>
    <w:p w14:paraId="3293339C" w14:textId="77777777" w:rsidR="00F947EB" w:rsidRDefault="00F947EB" w:rsidP="00F947EB">
      <w:r>
        <w:t>Keep in mind that your interest, support, and encouragement are key elements needed for the success of your child.  Help your child succeed in music by:</w:t>
      </w:r>
    </w:p>
    <w:p w14:paraId="542FB4FF" w14:textId="77777777" w:rsidR="00F947EB" w:rsidRDefault="00F947EB" w:rsidP="00F947EB">
      <w:pPr>
        <w:pStyle w:val="ListParagraph"/>
        <w:numPr>
          <w:ilvl w:val="0"/>
          <w:numId w:val="11"/>
        </w:numPr>
      </w:pPr>
      <w:r>
        <w:t>providing a quiet place to practice</w:t>
      </w:r>
    </w:p>
    <w:p w14:paraId="453F85DC" w14:textId="77777777" w:rsidR="00F947EB" w:rsidRDefault="00F947EB" w:rsidP="00F947EB">
      <w:pPr>
        <w:pStyle w:val="ListParagraph"/>
        <w:numPr>
          <w:ilvl w:val="0"/>
          <w:numId w:val="11"/>
        </w:numPr>
      </w:pPr>
      <w:r>
        <w:t>helping your child to schedule a consistent time for practice</w:t>
      </w:r>
    </w:p>
    <w:p w14:paraId="30FF1FFD" w14:textId="77777777" w:rsidR="00F947EB" w:rsidRDefault="00F947EB" w:rsidP="00F947EB">
      <w:pPr>
        <w:pStyle w:val="ListParagraph"/>
        <w:numPr>
          <w:ilvl w:val="0"/>
          <w:numId w:val="11"/>
        </w:numPr>
      </w:pPr>
      <w:r>
        <w:t>encouraging your child to play for family an friends making sure your child’s instrument is always in good playing condition</w:t>
      </w:r>
    </w:p>
    <w:p w14:paraId="467B094C" w14:textId="77777777" w:rsidR="00F947EB" w:rsidRDefault="00F947EB" w:rsidP="00F947EB">
      <w:pPr>
        <w:pStyle w:val="ListParagraph"/>
        <w:numPr>
          <w:ilvl w:val="0"/>
          <w:numId w:val="11"/>
        </w:numPr>
      </w:pPr>
      <w:r>
        <w:t>listening to your child practice and acknowledging improvement</w:t>
      </w:r>
    </w:p>
    <w:p w14:paraId="79208106" w14:textId="77777777" w:rsidR="00F947EB" w:rsidRDefault="00F947EB" w:rsidP="00F947EB">
      <w:pPr>
        <w:pStyle w:val="ListParagraph"/>
        <w:numPr>
          <w:ilvl w:val="0"/>
          <w:numId w:val="11"/>
        </w:numPr>
      </w:pPr>
      <w:r>
        <w:t>taking time to attend and enjoy any recitals/concerts</w:t>
      </w:r>
    </w:p>
    <w:p w14:paraId="6F02A9E7" w14:textId="77777777" w:rsidR="00F947EB" w:rsidRPr="00F947EB" w:rsidRDefault="00F947EB" w:rsidP="009B3CBD"/>
    <w:p w14:paraId="543D0451" w14:textId="77777777" w:rsidR="00653580" w:rsidRPr="00F947EB" w:rsidRDefault="00D333E7" w:rsidP="009B3CBD">
      <w:r w:rsidRPr="00F947EB">
        <w:rPr>
          <w:b/>
        </w:rPr>
        <w:t>Instrument and Equipment</w:t>
      </w:r>
    </w:p>
    <w:p w14:paraId="43DB8BF0" w14:textId="77777777" w:rsidR="004441F2" w:rsidRPr="00F947EB" w:rsidRDefault="004441F2" w:rsidP="009B3CBD">
      <w:r w:rsidRPr="00F947EB">
        <w:t>Below is a l</w:t>
      </w:r>
      <w:r w:rsidR="0089594B" w:rsidRPr="00F947EB">
        <w:t>ist of local instrument dealers</w:t>
      </w:r>
      <w:r w:rsidRPr="00F947EB">
        <w:t xml:space="preserve"> that provide a great rent-to-ow</w:t>
      </w:r>
      <w:r w:rsidR="0089594B" w:rsidRPr="00F947EB">
        <w:t>n program along with maintenance included.</w:t>
      </w:r>
    </w:p>
    <w:p w14:paraId="58946155" w14:textId="77777777" w:rsidR="0089594B" w:rsidRPr="00F947EB" w:rsidRDefault="0089594B" w:rsidP="00616E37">
      <w:pPr>
        <w:pStyle w:val="ListParagraph"/>
        <w:numPr>
          <w:ilvl w:val="0"/>
          <w:numId w:val="1"/>
        </w:numPr>
      </w:pPr>
      <w:r w:rsidRPr="00F947EB">
        <w:t>a limited number of instruments are available through the school</w:t>
      </w:r>
    </w:p>
    <w:p w14:paraId="4F66F057" w14:textId="77777777" w:rsidR="00616E37" w:rsidRPr="00F947EB" w:rsidRDefault="00616E37" w:rsidP="00616E37"/>
    <w:p w14:paraId="3B1F1A1D" w14:textId="77777777" w:rsidR="009365E9" w:rsidRPr="00F947EB" w:rsidRDefault="00F947EB" w:rsidP="00616E37">
      <w:r>
        <w:t>Kline Music</w:t>
      </w:r>
      <w:r>
        <w:tab/>
      </w:r>
      <w:r>
        <w:tab/>
      </w:r>
      <w:r>
        <w:tab/>
      </w:r>
      <w:r>
        <w:tab/>
      </w:r>
      <w:r w:rsidR="009365E9" w:rsidRPr="00F947EB">
        <w:t>2200 Sutterville Rd.</w:t>
      </w:r>
      <w:r w:rsidR="009365E9" w:rsidRPr="00F947EB">
        <w:tab/>
      </w:r>
      <w:r w:rsidR="009365E9" w:rsidRPr="00F947EB">
        <w:tab/>
      </w:r>
      <w:r w:rsidR="009365E9" w:rsidRPr="00F947EB">
        <w:tab/>
      </w:r>
      <w:r w:rsidR="009365E9" w:rsidRPr="00F947EB">
        <w:tab/>
        <w:t>456-8742</w:t>
      </w:r>
    </w:p>
    <w:p w14:paraId="451ECBA7" w14:textId="77777777" w:rsidR="009365E9" w:rsidRPr="00F947EB" w:rsidRDefault="009365E9" w:rsidP="00616E37">
      <w:r w:rsidRPr="00F947EB">
        <w:t>Tim’s Band Instrument Service</w:t>
      </w:r>
      <w:r w:rsidRPr="00F947EB">
        <w:tab/>
        <w:t>2812 Marconi Ave.</w:t>
      </w:r>
      <w:r w:rsidRPr="00F947EB">
        <w:tab/>
      </w:r>
      <w:r w:rsidRPr="00F947EB">
        <w:tab/>
      </w:r>
      <w:r w:rsidRPr="00F947EB">
        <w:tab/>
      </w:r>
      <w:r w:rsidRPr="00F947EB">
        <w:tab/>
        <w:t>925-9160</w:t>
      </w:r>
    </w:p>
    <w:p w14:paraId="49778EDF" w14:textId="77777777" w:rsidR="009365E9" w:rsidRPr="00F947EB" w:rsidRDefault="009365E9" w:rsidP="00616E37"/>
    <w:p w14:paraId="0AB0EC9D" w14:textId="77777777" w:rsidR="00F947EB" w:rsidRDefault="00F947EB" w:rsidP="00616E37">
      <w:pPr>
        <w:rPr>
          <w:b/>
        </w:rPr>
      </w:pPr>
    </w:p>
    <w:p w14:paraId="4071F038" w14:textId="77777777" w:rsidR="00F947EB" w:rsidRDefault="00F947EB" w:rsidP="00616E37">
      <w:pPr>
        <w:rPr>
          <w:b/>
        </w:rPr>
      </w:pPr>
    </w:p>
    <w:p w14:paraId="6E195C1F" w14:textId="77777777" w:rsidR="00F947EB" w:rsidRDefault="00F947EB" w:rsidP="00616E37">
      <w:pPr>
        <w:rPr>
          <w:b/>
        </w:rPr>
      </w:pPr>
    </w:p>
    <w:p w14:paraId="668E980A" w14:textId="77777777" w:rsidR="00A43E16" w:rsidRDefault="00A43E16" w:rsidP="00616E37">
      <w:pPr>
        <w:rPr>
          <w:b/>
        </w:rPr>
      </w:pPr>
    </w:p>
    <w:p w14:paraId="133E07AD" w14:textId="77777777" w:rsidR="000D530B" w:rsidRDefault="000D530B" w:rsidP="00616E37">
      <w:pPr>
        <w:rPr>
          <w:b/>
        </w:rPr>
      </w:pPr>
    </w:p>
    <w:p w14:paraId="5DF011E9" w14:textId="77777777" w:rsidR="009365E9" w:rsidRPr="00F947EB" w:rsidRDefault="009365E9" w:rsidP="00616E37">
      <w:pPr>
        <w:rPr>
          <w:b/>
        </w:rPr>
      </w:pPr>
      <w:r w:rsidRPr="00F947EB">
        <w:rPr>
          <w:b/>
        </w:rPr>
        <w:lastRenderedPageBreak/>
        <w:t>Equipment:</w:t>
      </w:r>
    </w:p>
    <w:p w14:paraId="5DEC1333" w14:textId="4D31BA9B" w:rsidR="009365E9" w:rsidRPr="00F947EB" w:rsidRDefault="009365E9" w:rsidP="00616E37">
      <w:r w:rsidRPr="00F947EB">
        <w:t>Addition</w:t>
      </w:r>
      <w:r w:rsidR="00FC5B55">
        <w:t xml:space="preserve">al items for student success </w:t>
      </w:r>
      <w:r w:rsidRPr="00F947EB">
        <w:t>include:</w:t>
      </w:r>
    </w:p>
    <w:p w14:paraId="44A97986" w14:textId="77777777" w:rsidR="009365E9" w:rsidRPr="00F947EB" w:rsidRDefault="009B5C05" w:rsidP="009B5C05">
      <w:pPr>
        <w:pStyle w:val="ListParagraph"/>
        <w:numPr>
          <w:ilvl w:val="0"/>
          <w:numId w:val="3"/>
        </w:numPr>
      </w:pPr>
      <w:r w:rsidRPr="00F947EB">
        <w:rPr>
          <w:b/>
          <w:i/>
        </w:rPr>
        <w:t>folding music stand</w:t>
      </w:r>
      <w:r w:rsidRPr="00F947EB">
        <w:t xml:space="preserve"> – students will need to use this while practicing at home and do not need to bring this to school (we have music stands in the band room)</w:t>
      </w:r>
    </w:p>
    <w:p w14:paraId="34A7D608" w14:textId="1718F6C5" w:rsidR="009B5C05" w:rsidRDefault="009B5C05" w:rsidP="009B5C05">
      <w:pPr>
        <w:pStyle w:val="ListParagraph"/>
        <w:numPr>
          <w:ilvl w:val="0"/>
          <w:numId w:val="5"/>
        </w:numPr>
      </w:pPr>
      <w:r w:rsidRPr="00F947EB">
        <w:rPr>
          <w:u w:val="single"/>
        </w:rPr>
        <w:t>Method Book</w:t>
      </w:r>
      <w:r w:rsidR="00A142E3">
        <w:rPr>
          <w:u w:val="single"/>
        </w:rPr>
        <w:t>:</w:t>
      </w:r>
      <w:r w:rsidRPr="00F947EB">
        <w:t xml:space="preserve"> </w:t>
      </w:r>
    </w:p>
    <w:p w14:paraId="33BFA2A8" w14:textId="1026356E" w:rsidR="00A142E3" w:rsidRDefault="00A142E3" w:rsidP="00A142E3">
      <w:pPr>
        <w:pStyle w:val="ListParagraph"/>
        <w:numPr>
          <w:ilvl w:val="0"/>
          <w:numId w:val="12"/>
        </w:numPr>
      </w:pPr>
      <w:r>
        <w:t xml:space="preserve">Beginning Band – </w:t>
      </w:r>
      <w:r>
        <w:rPr>
          <w:b/>
          <w:i/>
        </w:rPr>
        <w:t xml:space="preserve">Standard of Excellence, book 1 </w:t>
      </w:r>
      <w:r>
        <w:t>(red)</w:t>
      </w:r>
    </w:p>
    <w:p w14:paraId="73E01C5C" w14:textId="00B8ACE9" w:rsidR="00A142E3" w:rsidRDefault="00A142E3" w:rsidP="000A36E5">
      <w:pPr>
        <w:pStyle w:val="ListParagraph"/>
        <w:numPr>
          <w:ilvl w:val="0"/>
          <w:numId w:val="12"/>
        </w:numPr>
      </w:pPr>
      <w:r>
        <w:t xml:space="preserve">Intermediate Band – </w:t>
      </w:r>
      <w:r>
        <w:rPr>
          <w:b/>
          <w:i/>
        </w:rPr>
        <w:t>Standard of Excellence, book 2</w:t>
      </w:r>
      <w:r>
        <w:t xml:space="preserve"> (blue)</w:t>
      </w:r>
    </w:p>
    <w:p w14:paraId="3EEAE8CE" w14:textId="6538A5B0" w:rsidR="00A142E3" w:rsidRPr="00F947EB" w:rsidRDefault="00A142E3" w:rsidP="00A142E3">
      <w:pPr>
        <w:pStyle w:val="ListParagraph"/>
        <w:numPr>
          <w:ilvl w:val="0"/>
          <w:numId w:val="5"/>
        </w:numPr>
      </w:pPr>
      <w:r>
        <w:t>pencil</w:t>
      </w:r>
    </w:p>
    <w:p w14:paraId="25CACE45" w14:textId="77777777" w:rsidR="009B5C05" w:rsidRPr="00F947EB" w:rsidRDefault="009B5C05" w:rsidP="009B5C05">
      <w:pPr>
        <w:pStyle w:val="ListParagraph"/>
        <w:numPr>
          <w:ilvl w:val="0"/>
          <w:numId w:val="5"/>
        </w:numPr>
      </w:pPr>
      <w:r w:rsidRPr="00F947EB">
        <w:t>Clarinets and saxophones:</w:t>
      </w:r>
    </w:p>
    <w:p w14:paraId="7057ECFA" w14:textId="48C01311" w:rsidR="009B5C05" w:rsidRPr="00F947EB" w:rsidRDefault="009B5C05" w:rsidP="009B5C05">
      <w:pPr>
        <w:pStyle w:val="ListParagraph"/>
        <w:numPr>
          <w:ilvl w:val="0"/>
          <w:numId w:val="6"/>
        </w:numPr>
      </w:pPr>
      <w:r w:rsidRPr="00F947EB">
        <w:t>One box of reeds (size 2</w:t>
      </w:r>
      <w:r w:rsidR="007767A1">
        <w:t xml:space="preserve"> </w:t>
      </w:r>
      <w:r w:rsidR="002872E8">
        <w:t>½ for beginners, size 3 or 3 ½ for Int./Adv.</w:t>
      </w:r>
      <w:r w:rsidRPr="00F947EB">
        <w:t xml:space="preserve">) </w:t>
      </w:r>
    </w:p>
    <w:p w14:paraId="782B30B2" w14:textId="77777777" w:rsidR="009B5C05" w:rsidRPr="00F947EB" w:rsidRDefault="009B5C05" w:rsidP="009B5C05">
      <w:pPr>
        <w:pStyle w:val="ListParagraph"/>
        <w:numPr>
          <w:ilvl w:val="0"/>
          <w:numId w:val="6"/>
        </w:numPr>
      </w:pPr>
      <w:r w:rsidRPr="00F947EB">
        <w:t>Cork grease (included with instrument rental)</w:t>
      </w:r>
    </w:p>
    <w:p w14:paraId="2BF822DD" w14:textId="77777777" w:rsidR="009B5C05" w:rsidRPr="00F947EB" w:rsidRDefault="009B5C05" w:rsidP="009B5C05">
      <w:pPr>
        <w:pStyle w:val="ListParagraph"/>
        <w:numPr>
          <w:ilvl w:val="0"/>
          <w:numId w:val="6"/>
        </w:numPr>
      </w:pPr>
      <w:r w:rsidRPr="00F947EB">
        <w:t>Cleaning swab (included with instrument rental)</w:t>
      </w:r>
    </w:p>
    <w:p w14:paraId="695E380C" w14:textId="77777777" w:rsidR="009B5C05" w:rsidRPr="00F947EB" w:rsidRDefault="009B5C05" w:rsidP="009B5C05">
      <w:pPr>
        <w:pStyle w:val="ListParagraph"/>
        <w:numPr>
          <w:ilvl w:val="0"/>
          <w:numId w:val="7"/>
        </w:numPr>
      </w:pPr>
      <w:r w:rsidRPr="00F947EB">
        <w:t>Brass instruments:</w:t>
      </w:r>
    </w:p>
    <w:p w14:paraId="5E99144D" w14:textId="77777777" w:rsidR="009B5C05" w:rsidRPr="00F947EB" w:rsidRDefault="008E0E6C" w:rsidP="009B5C05">
      <w:pPr>
        <w:pStyle w:val="ListParagraph"/>
        <w:numPr>
          <w:ilvl w:val="0"/>
          <w:numId w:val="8"/>
        </w:numPr>
      </w:pPr>
      <w:r w:rsidRPr="00F947EB">
        <w:t>valve oil (for trumpets and baritones) or slide oil (for trombones)</w:t>
      </w:r>
    </w:p>
    <w:p w14:paraId="31ACB60D" w14:textId="77777777" w:rsidR="008E0E6C" w:rsidRPr="00F947EB" w:rsidRDefault="008E0E6C" w:rsidP="009B5C05">
      <w:pPr>
        <w:pStyle w:val="ListParagraph"/>
        <w:numPr>
          <w:ilvl w:val="0"/>
          <w:numId w:val="8"/>
        </w:numPr>
      </w:pPr>
      <w:r w:rsidRPr="00F947EB">
        <w:t>small spray bottle (for trombones only), please purchase this at the music store</w:t>
      </w:r>
    </w:p>
    <w:p w14:paraId="49D0CFAA" w14:textId="77777777" w:rsidR="008E0E6C" w:rsidRPr="00F947EB" w:rsidRDefault="008E0E6C" w:rsidP="009B5C05">
      <w:pPr>
        <w:pStyle w:val="ListParagraph"/>
        <w:numPr>
          <w:ilvl w:val="0"/>
          <w:numId w:val="8"/>
        </w:numPr>
      </w:pPr>
      <w:r w:rsidRPr="00F947EB">
        <w:t>tuning slide grease</w:t>
      </w:r>
    </w:p>
    <w:p w14:paraId="6ABB7669" w14:textId="77777777" w:rsidR="008E0E6C" w:rsidRPr="00F947EB" w:rsidRDefault="008E0E6C" w:rsidP="008E0E6C">
      <w:pPr>
        <w:pStyle w:val="ListParagraph"/>
        <w:numPr>
          <w:ilvl w:val="0"/>
          <w:numId w:val="7"/>
        </w:numPr>
      </w:pPr>
      <w:r w:rsidRPr="00F947EB">
        <w:t>Percussion</w:t>
      </w:r>
    </w:p>
    <w:p w14:paraId="34BA8930" w14:textId="77777777" w:rsidR="008E0E6C" w:rsidRPr="00F947EB" w:rsidRDefault="008E0E6C" w:rsidP="008E0E6C">
      <w:pPr>
        <w:pStyle w:val="ListParagraph"/>
        <w:numPr>
          <w:ilvl w:val="0"/>
          <w:numId w:val="9"/>
        </w:numPr>
      </w:pPr>
      <w:r w:rsidRPr="00F947EB">
        <w:t>Vic Firth – Dave Weckl Signature Drumsticks (with wood tip)</w:t>
      </w:r>
    </w:p>
    <w:p w14:paraId="732DD79E" w14:textId="77777777" w:rsidR="008E0E6C" w:rsidRPr="00F947EB" w:rsidRDefault="008E0E6C" w:rsidP="008E0E6C">
      <w:pPr>
        <w:pStyle w:val="ListParagraph"/>
        <w:numPr>
          <w:ilvl w:val="0"/>
          <w:numId w:val="9"/>
        </w:numPr>
      </w:pPr>
      <w:r w:rsidRPr="00F947EB">
        <w:t>Snare drum and /or practice pad</w:t>
      </w:r>
    </w:p>
    <w:p w14:paraId="40B5B8CB" w14:textId="77777777" w:rsidR="008E0E6C" w:rsidRPr="00F947EB" w:rsidRDefault="008E0E6C" w:rsidP="008E0E6C"/>
    <w:p w14:paraId="167F08E8" w14:textId="77777777" w:rsidR="008E0E6C" w:rsidRPr="00F947EB" w:rsidRDefault="008E0E6C" w:rsidP="008E0E6C">
      <w:r w:rsidRPr="00F947EB">
        <w:rPr>
          <w:b/>
          <w:u w:val="single"/>
        </w:rPr>
        <w:t>IMPORTANT:</w:t>
      </w:r>
      <w:r w:rsidRPr="00F947EB">
        <w:t xml:space="preserve">  No matter how excited your child is about their new instrument, PLEASE make sure they do NOT remove the instrument from the case and attempt to put it together on their own until the instruction as been given in class.  There is very important information the students will receive in class that will prevent damage to the instruments that may occur if they attempt to put the instrument together on their own.</w:t>
      </w:r>
    </w:p>
    <w:p w14:paraId="228578DC" w14:textId="77777777" w:rsidR="009B3CBD" w:rsidRPr="00F947EB" w:rsidRDefault="009365E9" w:rsidP="009B3CBD">
      <w:r w:rsidRPr="00F947EB">
        <w:tab/>
      </w:r>
    </w:p>
    <w:p w14:paraId="757A5BD2" w14:textId="77777777" w:rsidR="009B3CBD" w:rsidRPr="00F947EB" w:rsidRDefault="009B3CBD" w:rsidP="009B3CBD">
      <w:pPr>
        <w:rPr>
          <w:b/>
        </w:rPr>
      </w:pPr>
      <w:r w:rsidRPr="00F947EB">
        <w:rPr>
          <w:b/>
        </w:rPr>
        <w:t>Assignments:</w:t>
      </w:r>
    </w:p>
    <w:p w14:paraId="72218790" w14:textId="42CFED94" w:rsidR="009B3CBD" w:rsidRPr="00F947EB" w:rsidRDefault="009B3CBD" w:rsidP="009B3CBD">
      <w:pPr>
        <w:rPr>
          <w:u w:val="single"/>
        </w:rPr>
      </w:pPr>
      <w:r w:rsidRPr="00F947EB">
        <w:t>Every Mo</w:t>
      </w:r>
      <w:r w:rsidR="00DC5E1C" w:rsidRPr="00F947EB">
        <w:t>n</w:t>
      </w:r>
      <w:r w:rsidRPr="00F947EB">
        <w:t xml:space="preserve">day I will post the assignment for the week.  Students will copy it into their agenda notebook.  We spend class time going over concepts taught.  </w:t>
      </w:r>
      <w:r w:rsidRPr="00F947EB">
        <w:rPr>
          <w:u w:val="single"/>
        </w:rPr>
        <w:t xml:space="preserve">Practicing the assignment for the week </w:t>
      </w:r>
      <w:r w:rsidRPr="00F947EB">
        <w:rPr>
          <w:b/>
          <w:u w:val="single"/>
        </w:rPr>
        <w:t xml:space="preserve">IS  </w:t>
      </w:r>
      <w:r w:rsidRPr="00F947EB">
        <w:rPr>
          <w:u w:val="single"/>
        </w:rPr>
        <w:t>the homework</w:t>
      </w:r>
      <w:r w:rsidRPr="00F947EB">
        <w:t>.  30-minutes every day is a suggested minimum.  Every Friday we will have a performance test as an opportun</w:t>
      </w:r>
      <w:r w:rsidR="00623084">
        <w:t xml:space="preserve">ity for showing off your skills.  </w:t>
      </w:r>
    </w:p>
    <w:p w14:paraId="0B5A9E52" w14:textId="77777777" w:rsidR="009B3CBD" w:rsidRPr="00F947EB" w:rsidRDefault="009B3CBD" w:rsidP="009B3CBD">
      <w:pPr>
        <w:rPr>
          <w:u w:val="single"/>
        </w:rPr>
      </w:pPr>
    </w:p>
    <w:p w14:paraId="2E785EC5" w14:textId="6A879EFA" w:rsidR="009B3CBD" w:rsidRPr="00F947EB" w:rsidRDefault="00E36B9C" w:rsidP="009B3CBD">
      <w:r w:rsidRPr="00F947EB">
        <w:t>Missed tests: Tests can be made up at lunch, or after school.  It is the student’s responsibility to make up tests.</w:t>
      </w:r>
    </w:p>
    <w:p w14:paraId="5AD88122" w14:textId="77777777" w:rsidR="00E36B9C" w:rsidRPr="00F947EB" w:rsidRDefault="00E36B9C" w:rsidP="009B3CBD"/>
    <w:p w14:paraId="3EDEDFD3" w14:textId="77777777" w:rsidR="00E36B9C" w:rsidRPr="00F947EB" w:rsidRDefault="00DC5E1C" w:rsidP="009B3CBD">
      <w:r w:rsidRPr="00F947EB">
        <w:rPr>
          <w:b/>
        </w:rPr>
        <w:t>Grading Scale</w:t>
      </w:r>
      <w:r w:rsidR="00E36B9C" w:rsidRPr="00F947EB">
        <w:rPr>
          <w:b/>
        </w:rPr>
        <w:t xml:space="preserve">:  </w:t>
      </w:r>
      <w:r w:rsidRPr="00F947EB">
        <w:t>A =  90-100%  B = 80</w:t>
      </w:r>
      <w:r w:rsidR="00E36B9C" w:rsidRPr="00F947EB">
        <w:t>–</w:t>
      </w:r>
      <w:r w:rsidRPr="00F947EB">
        <w:t>89%  C = 70</w:t>
      </w:r>
      <w:r w:rsidR="00E36B9C" w:rsidRPr="00F947EB">
        <w:t>–</w:t>
      </w:r>
      <w:r w:rsidRPr="00F947EB">
        <w:t>79% D = 69–60%  F = below 59%</w:t>
      </w:r>
    </w:p>
    <w:p w14:paraId="073D7FC4" w14:textId="77777777" w:rsidR="00DC5E1C" w:rsidRPr="00F947EB" w:rsidRDefault="00DC5E1C" w:rsidP="009B3CBD"/>
    <w:p w14:paraId="748932C9" w14:textId="0A22CEBF" w:rsidR="00623084" w:rsidRPr="00282724" w:rsidRDefault="00D60C63" w:rsidP="009B3CBD">
      <w:pPr>
        <w:rPr>
          <w:b/>
        </w:rPr>
      </w:pPr>
      <w:r>
        <w:rPr>
          <w:b/>
        </w:rPr>
        <w:t>Grading &amp; As</w:t>
      </w:r>
      <w:r w:rsidR="00623084">
        <w:rPr>
          <w:b/>
        </w:rPr>
        <w:t>sig</w:t>
      </w:r>
      <w:r>
        <w:rPr>
          <w:b/>
        </w:rPr>
        <w:t>n</w:t>
      </w:r>
      <w:r w:rsidR="00623084">
        <w:rPr>
          <w:b/>
        </w:rPr>
        <w:t>ments</w:t>
      </w:r>
    </w:p>
    <w:p w14:paraId="777A8758" w14:textId="3CC1F14D" w:rsidR="00623084" w:rsidRDefault="000D530B" w:rsidP="009B3CBD">
      <w:r>
        <w:tab/>
      </w:r>
      <w:r>
        <w:tab/>
        <w:t>30%</w:t>
      </w:r>
      <w:r w:rsidR="00623084">
        <w:t xml:space="preserve"> </w:t>
      </w:r>
      <w:r w:rsidR="0067375A">
        <w:t xml:space="preserve">Daily Performance (5 points per day based on </w:t>
      </w:r>
      <w:r w:rsidR="0067375A" w:rsidRPr="0067375A">
        <w:rPr>
          <w:u w:val="single"/>
        </w:rPr>
        <w:t>quality</w:t>
      </w:r>
      <w:r w:rsidR="0067375A">
        <w:t xml:space="preserve"> of performance during class)</w:t>
      </w:r>
    </w:p>
    <w:p w14:paraId="55A6EC85" w14:textId="3288E232" w:rsidR="00623084" w:rsidRDefault="0067375A" w:rsidP="009B3CBD">
      <w:r>
        <w:tab/>
      </w:r>
      <w:r>
        <w:tab/>
        <w:t>10%</w:t>
      </w:r>
      <w:r w:rsidR="00623084">
        <w:t xml:space="preserve"> </w:t>
      </w:r>
      <w:r>
        <w:t>Weekly</w:t>
      </w:r>
      <w:r w:rsidR="00623084">
        <w:t xml:space="preserve"> Performance Tests</w:t>
      </w:r>
      <w:r>
        <w:t xml:space="preserve"> (every Friday)</w:t>
      </w:r>
    </w:p>
    <w:p w14:paraId="64CE5A80" w14:textId="58AB944F" w:rsidR="00623084" w:rsidRDefault="00623084" w:rsidP="009B3CBD">
      <w:r>
        <w:tab/>
      </w:r>
      <w:r>
        <w:tab/>
      </w:r>
      <w:r w:rsidR="0067375A">
        <w:t xml:space="preserve">30% </w:t>
      </w:r>
      <w:r>
        <w:t xml:space="preserve"> </w:t>
      </w:r>
      <w:r w:rsidR="0067375A">
        <w:t>Written Tests/Reflections/Assignments</w:t>
      </w:r>
    </w:p>
    <w:p w14:paraId="60C16F75" w14:textId="090F20F4" w:rsidR="00623084" w:rsidRDefault="0067375A" w:rsidP="009B3CBD">
      <w:r>
        <w:tab/>
      </w:r>
      <w:r>
        <w:tab/>
        <w:t>20%</w:t>
      </w:r>
      <w:r w:rsidR="00623084">
        <w:t xml:space="preserve"> Concert Performances</w:t>
      </w:r>
      <w:r>
        <w:t xml:space="preserve"> (based on attendance and quality of performance)</w:t>
      </w:r>
    </w:p>
    <w:p w14:paraId="1331983A" w14:textId="77777777" w:rsidR="00623084" w:rsidRPr="00623084" w:rsidRDefault="00623084" w:rsidP="009B3CBD"/>
    <w:p w14:paraId="3EC5C699" w14:textId="77777777" w:rsidR="00DC5E1C" w:rsidRPr="00F947EB" w:rsidRDefault="00DC5E1C" w:rsidP="009B3CBD"/>
    <w:p w14:paraId="4F879A5C" w14:textId="77777777" w:rsidR="00D63579" w:rsidRDefault="00D63579" w:rsidP="009B3CBD"/>
    <w:p w14:paraId="0D30AC1B" w14:textId="77777777" w:rsidR="00D63579" w:rsidRDefault="00D63579" w:rsidP="009B3CBD"/>
    <w:p w14:paraId="0E94B15D" w14:textId="28270F50" w:rsidR="009B3CBD" w:rsidRDefault="009B3CBD" w:rsidP="009B3CBD">
      <w:pPr>
        <w:rPr>
          <w:b/>
          <w:sz w:val="28"/>
          <w:szCs w:val="28"/>
        </w:rPr>
      </w:pPr>
    </w:p>
    <w:p w14:paraId="69E295DB" w14:textId="77777777" w:rsidR="00D63579" w:rsidRDefault="00D63579" w:rsidP="00D63579">
      <w:pPr>
        <w:jc w:val="center"/>
        <w:rPr>
          <w:u w:val="single"/>
        </w:rPr>
      </w:pPr>
    </w:p>
    <w:p w14:paraId="03681FD2" w14:textId="77777777" w:rsidR="00AA023F" w:rsidRDefault="00AA023F" w:rsidP="00D63579"/>
    <w:p w14:paraId="4C997103" w14:textId="77777777" w:rsidR="00AA023F" w:rsidRDefault="00AA023F" w:rsidP="00D63579"/>
    <w:p w14:paraId="359162FF" w14:textId="77777777" w:rsidR="00AA023F" w:rsidRDefault="00AA023F" w:rsidP="00D63579"/>
    <w:p w14:paraId="258FA17C" w14:textId="77777777" w:rsidR="00AA023F" w:rsidRDefault="00AA023F" w:rsidP="00D63579"/>
    <w:p w14:paraId="1232EB84" w14:textId="77777777" w:rsidR="00AA023F" w:rsidRDefault="00AA023F" w:rsidP="00D63579"/>
    <w:p w14:paraId="4681D5C9" w14:textId="77777777" w:rsidR="00AA023F" w:rsidRDefault="00AA023F" w:rsidP="00D63579"/>
    <w:p w14:paraId="7DF347A6" w14:textId="77777777" w:rsidR="00AA023F" w:rsidRDefault="00AA023F" w:rsidP="00D63579"/>
    <w:p w14:paraId="79109E04" w14:textId="77777777" w:rsidR="00AA023F" w:rsidRDefault="00AA023F" w:rsidP="00D63579"/>
    <w:p w14:paraId="7CB0C9F8" w14:textId="77777777" w:rsidR="00AA023F" w:rsidRDefault="00AA023F" w:rsidP="00D63579"/>
    <w:p w14:paraId="25412AA7" w14:textId="77777777" w:rsidR="00AA023F" w:rsidRDefault="00AA023F" w:rsidP="00D63579"/>
    <w:p w14:paraId="37B71427" w14:textId="77777777" w:rsidR="00D63579" w:rsidRDefault="00D63579" w:rsidP="00D63579"/>
    <w:p w14:paraId="67B924DD" w14:textId="59C4481E" w:rsidR="00AA023F" w:rsidRDefault="00AA023F" w:rsidP="00AA023F">
      <w:pPr>
        <w:jc w:val="center"/>
      </w:pPr>
      <w:r w:rsidRPr="00ED692C">
        <w:rPr>
          <w:noProof/>
          <w:sz w:val="44"/>
          <w:szCs w:val="44"/>
        </w:rPr>
        <w:drawing>
          <wp:anchor distT="0" distB="0" distL="114300" distR="114300" simplePos="0" relativeHeight="251660288" behindDoc="0" locked="0" layoutInCell="1" allowOverlap="1" wp14:anchorId="315DC590" wp14:editId="7570F841">
            <wp:simplePos x="0" y="0"/>
            <wp:positionH relativeFrom="margin">
              <wp:posOffset>1244600</wp:posOffset>
            </wp:positionH>
            <wp:positionV relativeFrom="margin">
              <wp:posOffset>152400</wp:posOffset>
            </wp:positionV>
            <wp:extent cx="4673600" cy="1257300"/>
            <wp:effectExtent l="0" t="0" r="0" b="12700"/>
            <wp:wrapSquare wrapText="bothSides"/>
            <wp:docPr id="2" name="Picture 2" descr="Macintosh HD:Users:mdeems:Desktop:NMS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deems:Desktop:NMS_logo_v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44C8175D" w14:textId="50FBBD99" w:rsidR="00AA023F" w:rsidRDefault="00AA023F" w:rsidP="00AA023F">
      <w:pPr>
        <w:jc w:val="center"/>
        <w:rPr>
          <w:sz w:val="40"/>
          <w:szCs w:val="40"/>
        </w:rPr>
      </w:pPr>
      <w:r>
        <w:rPr>
          <w:sz w:val="40"/>
          <w:szCs w:val="40"/>
        </w:rPr>
        <w:t>Music Program</w:t>
      </w:r>
    </w:p>
    <w:p w14:paraId="4B3525E6" w14:textId="3AC5462C" w:rsidR="00AA023F" w:rsidRDefault="00AA023F" w:rsidP="00AA023F">
      <w:pPr>
        <w:jc w:val="center"/>
        <w:rPr>
          <w:sz w:val="40"/>
          <w:szCs w:val="40"/>
        </w:rPr>
      </w:pPr>
      <w:r>
        <w:rPr>
          <w:sz w:val="40"/>
          <w:szCs w:val="40"/>
        </w:rPr>
        <w:t>Important Dates</w:t>
      </w:r>
    </w:p>
    <w:p w14:paraId="64A576A3" w14:textId="77777777" w:rsidR="00AA023F" w:rsidRDefault="00AA023F" w:rsidP="00AA023F">
      <w:pPr>
        <w:jc w:val="center"/>
        <w:rPr>
          <w:sz w:val="40"/>
          <w:szCs w:val="40"/>
        </w:rPr>
      </w:pPr>
    </w:p>
    <w:p w14:paraId="3D21E299" w14:textId="65465E7F" w:rsidR="00AA023F" w:rsidRDefault="00AA023F" w:rsidP="00AA023F">
      <w:pPr>
        <w:rPr>
          <w:b/>
          <w:sz w:val="28"/>
          <w:szCs w:val="28"/>
          <w:u w:val="single"/>
        </w:rPr>
      </w:pPr>
      <w:r>
        <w:rPr>
          <w:b/>
          <w:sz w:val="28"/>
          <w:szCs w:val="28"/>
          <w:u w:val="single"/>
        </w:rPr>
        <w:t>Parent Information Night for Band &amp; Orchestra:</w:t>
      </w:r>
    </w:p>
    <w:p w14:paraId="57FECE8A" w14:textId="0148CAE3" w:rsidR="00AA023F" w:rsidRDefault="00AA023F" w:rsidP="00AA023F">
      <w:pPr>
        <w:rPr>
          <w:sz w:val="28"/>
          <w:szCs w:val="28"/>
        </w:rPr>
      </w:pPr>
      <w:r>
        <w:rPr>
          <w:sz w:val="28"/>
          <w:szCs w:val="28"/>
        </w:rPr>
        <w:t>Monday, August 29</w:t>
      </w:r>
      <w:r w:rsidRPr="00AA023F">
        <w:rPr>
          <w:sz w:val="28"/>
          <w:szCs w:val="28"/>
          <w:vertAlign w:val="superscript"/>
        </w:rPr>
        <w:t>th</w:t>
      </w:r>
      <w:r>
        <w:rPr>
          <w:sz w:val="28"/>
          <w:szCs w:val="28"/>
        </w:rPr>
        <w:t xml:space="preserve"> at 6:00pm in the Music Room</w:t>
      </w:r>
    </w:p>
    <w:p w14:paraId="4B290F9D" w14:textId="77777777" w:rsidR="00AA023F" w:rsidRDefault="00AA023F" w:rsidP="00AA023F">
      <w:pPr>
        <w:rPr>
          <w:sz w:val="28"/>
          <w:szCs w:val="28"/>
        </w:rPr>
      </w:pPr>
    </w:p>
    <w:p w14:paraId="609C1990" w14:textId="57FAD21B" w:rsidR="00AA023F" w:rsidRDefault="00AA023F" w:rsidP="00AA023F">
      <w:pPr>
        <w:rPr>
          <w:b/>
          <w:sz w:val="28"/>
          <w:szCs w:val="28"/>
          <w:u w:val="single"/>
        </w:rPr>
      </w:pPr>
      <w:r>
        <w:rPr>
          <w:b/>
          <w:sz w:val="28"/>
          <w:szCs w:val="28"/>
          <w:u w:val="single"/>
        </w:rPr>
        <w:t>Kline Music Instrument Rental and Supplies Night:</w:t>
      </w:r>
    </w:p>
    <w:p w14:paraId="5F8DA4DE" w14:textId="7E2D9B32" w:rsidR="00AA023F" w:rsidRDefault="00AA023F" w:rsidP="00AA023F">
      <w:pPr>
        <w:rPr>
          <w:sz w:val="28"/>
          <w:szCs w:val="28"/>
        </w:rPr>
      </w:pPr>
      <w:r>
        <w:rPr>
          <w:sz w:val="28"/>
          <w:szCs w:val="28"/>
        </w:rPr>
        <w:t>Tuesday August 30</w:t>
      </w:r>
      <w:r w:rsidRPr="00AA023F">
        <w:rPr>
          <w:sz w:val="28"/>
          <w:szCs w:val="28"/>
          <w:vertAlign w:val="superscript"/>
        </w:rPr>
        <w:t>th</w:t>
      </w:r>
      <w:r>
        <w:rPr>
          <w:sz w:val="28"/>
          <w:szCs w:val="28"/>
        </w:rPr>
        <w:t xml:space="preserve"> at 6:00pm in the MPR</w:t>
      </w:r>
    </w:p>
    <w:p w14:paraId="63C687E0" w14:textId="77777777" w:rsidR="00AA023F" w:rsidRDefault="00AA023F" w:rsidP="00AA023F">
      <w:pPr>
        <w:rPr>
          <w:sz w:val="28"/>
          <w:szCs w:val="28"/>
        </w:rPr>
      </w:pPr>
    </w:p>
    <w:p w14:paraId="05135778" w14:textId="2F79C7A3" w:rsidR="00AA023F" w:rsidRDefault="00AA023F" w:rsidP="00AA023F">
      <w:pPr>
        <w:rPr>
          <w:b/>
          <w:sz w:val="28"/>
          <w:szCs w:val="28"/>
          <w:u w:val="single"/>
        </w:rPr>
      </w:pPr>
      <w:r>
        <w:rPr>
          <w:b/>
          <w:sz w:val="28"/>
          <w:szCs w:val="28"/>
          <w:u w:val="single"/>
        </w:rPr>
        <w:t>Winter Concerts:</w:t>
      </w:r>
    </w:p>
    <w:p w14:paraId="520F493F" w14:textId="1A97C566" w:rsidR="00AA023F" w:rsidRDefault="00AA023F" w:rsidP="00AA023F">
      <w:pPr>
        <w:rPr>
          <w:sz w:val="28"/>
          <w:szCs w:val="28"/>
        </w:rPr>
      </w:pPr>
      <w:r>
        <w:rPr>
          <w:sz w:val="28"/>
          <w:szCs w:val="28"/>
        </w:rPr>
        <w:t>Wednesday, December 14</w:t>
      </w:r>
      <w:r w:rsidRPr="00AA023F">
        <w:rPr>
          <w:sz w:val="28"/>
          <w:szCs w:val="28"/>
          <w:vertAlign w:val="superscript"/>
        </w:rPr>
        <w:t>th</w:t>
      </w:r>
      <w:r w:rsidR="00AF28F6">
        <w:rPr>
          <w:sz w:val="28"/>
          <w:szCs w:val="28"/>
        </w:rPr>
        <w:t>:</w:t>
      </w:r>
      <w:r w:rsidR="00AF28F6">
        <w:rPr>
          <w:sz w:val="28"/>
          <w:szCs w:val="28"/>
        </w:rPr>
        <w:tab/>
        <w:t xml:space="preserve"> 6:00</w:t>
      </w:r>
      <w:r>
        <w:rPr>
          <w:sz w:val="28"/>
          <w:szCs w:val="28"/>
        </w:rPr>
        <w:t>pm: Orchestras &amp; Choir</w:t>
      </w:r>
    </w:p>
    <w:p w14:paraId="0AD88A70" w14:textId="77777777" w:rsidR="00A46314" w:rsidRDefault="00A46314" w:rsidP="00AA023F">
      <w:pPr>
        <w:rPr>
          <w:sz w:val="28"/>
          <w:szCs w:val="28"/>
        </w:rPr>
      </w:pPr>
    </w:p>
    <w:p w14:paraId="5F86D4FF" w14:textId="6F789A57" w:rsidR="00AA023F" w:rsidRDefault="00AA023F" w:rsidP="00AA023F">
      <w:pPr>
        <w:rPr>
          <w:sz w:val="28"/>
          <w:szCs w:val="28"/>
        </w:rPr>
      </w:pPr>
      <w:r>
        <w:rPr>
          <w:sz w:val="28"/>
          <w:szCs w:val="28"/>
        </w:rPr>
        <w:t>Thursday, December 15</w:t>
      </w:r>
      <w:r w:rsidRPr="00AA023F">
        <w:rPr>
          <w:sz w:val="28"/>
          <w:szCs w:val="28"/>
          <w:vertAlign w:val="superscript"/>
        </w:rPr>
        <w:t>th</w:t>
      </w:r>
      <w:r>
        <w:rPr>
          <w:sz w:val="28"/>
          <w:szCs w:val="28"/>
        </w:rPr>
        <w:t xml:space="preserve">: </w:t>
      </w:r>
      <w:r>
        <w:rPr>
          <w:sz w:val="28"/>
          <w:szCs w:val="28"/>
        </w:rPr>
        <w:tab/>
        <w:t>6:00pm Beginning Band</w:t>
      </w:r>
    </w:p>
    <w:p w14:paraId="59CCF352" w14:textId="442C5F09" w:rsidR="00AA023F" w:rsidRDefault="00AA023F" w:rsidP="00AA023F">
      <w:pPr>
        <w:rPr>
          <w:sz w:val="28"/>
          <w:szCs w:val="28"/>
        </w:rPr>
      </w:pPr>
      <w:r>
        <w:rPr>
          <w:sz w:val="28"/>
          <w:szCs w:val="28"/>
        </w:rPr>
        <w:tab/>
      </w:r>
      <w:r>
        <w:rPr>
          <w:sz w:val="28"/>
          <w:szCs w:val="28"/>
        </w:rPr>
        <w:tab/>
      </w:r>
      <w:r>
        <w:rPr>
          <w:sz w:val="28"/>
          <w:szCs w:val="28"/>
        </w:rPr>
        <w:tab/>
      </w:r>
      <w:r>
        <w:rPr>
          <w:sz w:val="28"/>
          <w:szCs w:val="28"/>
        </w:rPr>
        <w:tab/>
      </w:r>
      <w:r>
        <w:rPr>
          <w:sz w:val="28"/>
          <w:szCs w:val="28"/>
        </w:rPr>
        <w:tab/>
        <w:t>6:45pm Intermediate Band</w:t>
      </w:r>
    </w:p>
    <w:p w14:paraId="7546B67B" w14:textId="32C81287" w:rsidR="00AA023F" w:rsidRDefault="00AA023F" w:rsidP="00AA023F">
      <w:pPr>
        <w:rPr>
          <w:sz w:val="28"/>
          <w:szCs w:val="28"/>
        </w:rPr>
      </w:pPr>
      <w:r>
        <w:rPr>
          <w:sz w:val="28"/>
          <w:szCs w:val="28"/>
        </w:rPr>
        <w:tab/>
      </w:r>
      <w:r>
        <w:rPr>
          <w:sz w:val="28"/>
          <w:szCs w:val="28"/>
        </w:rPr>
        <w:tab/>
      </w:r>
      <w:r>
        <w:rPr>
          <w:sz w:val="28"/>
          <w:szCs w:val="28"/>
        </w:rPr>
        <w:tab/>
      </w:r>
      <w:r>
        <w:rPr>
          <w:sz w:val="28"/>
          <w:szCs w:val="28"/>
        </w:rPr>
        <w:tab/>
      </w:r>
      <w:r>
        <w:rPr>
          <w:sz w:val="28"/>
          <w:szCs w:val="28"/>
        </w:rPr>
        <w:tab/>
        <w:t>7:00pm Advanced Band</w:t>
      </w:r>
    </w:p>
    <w:p w14:paraId="34D38CAA" w14:textId="291647FF" w:rsidR="00AA023F" w:rsidRDefault="00AA023F" w:rsidP="00AA023F">
      <w:pPr>
        <w:rPr>
          <w:sz w:val="28"/>
          <w:szCs w:val="28"/>
        </w:rPr>
      </w:pPr>
      <w:r>
        <w:rPr>
          <w:sz w:val="28"/>
          <w:szCs w:val="28"/>
        </w:rPr>
        <w:tab/>
      </w:r>
      <w:r>
        <w:rPr>
          <w:sz w:val="28"/>
          <w:szCs w:val="28"/>
        </w:rPr>
        <w:tab/>
      </w:r>
      <w:r>
        <w:rPr>
          <w:sz w:val="28"/>
          <w:szCs w:val="28"/>
        </w:rPr>
        <w:tab/>
      </w:r>
      <w:r>
        <w:rPr>
          <w:sz w:val="28"/>
          <w:szCs w:val="28"/>
        </w:rPr>
        <w:tab/>
      </w:r>
      <w:r>
        <w:rPr>
          <w:sz w:val="28"/>
          <w:szCs w:val="28"/>
        </w:rPr>
        <w:tab/>
        <w:t>7:30</w:t>
      </w:r>
      <w:r w:rsidR="00A46314">
        <w:rPr>
          <w:sz w:val="28"/>
          <w:szCs w:val="28"/>
        </w:rPr>
        <w:t>pm</w:t>
      </w:r>
      <w:r>
        <w:rPr>
          <w:sz w:val="28"/>
          <w:szCs w:val="28"/>
        </w:rPr>
        <w:t xml:space="preserve"> Jazz Band</w:t>
      </w:r>
    </w:p>
    <w:p w14:paraId="54CA35CB" w14:textId="77777777" w:rsidR="00A46314" w:rsidRDefault="00A46314" w:rsidP="00AA023F">
      <w:pPr>
        <w:rPr>
          <w:sz w:val="28"/>
          <w:szCs w:val="28"/>
        </w:rPr>
      </w:pPr>
    </w:p>
    <w:p w14:paraId="6C7E8216" w14:textId="6DF2255B" w:rsidR="00A46314" w:rsidRDefault="00A46314" w:rsidP="00AA023F">
      <w:pPr>
        <w:rPr>
          <w:b/>
          <w:sz w:val="28"/>
          <w:szCs w:val="28"/>
          <w:u w:val="single"/>
        </w:rPr>
      </w:pPr>
      <w:r>
        <w:rPr>
          <w:b/>
          <w:sz w:val="28"/>
          <w:szCs w:val="28"/>
          <w:u w:val="single"/>
        </w:rPr>
        <w:t>Spring Concerts</w:t>
      </w:r>
    </w:p>
    <w:p w14:paraId="4C5181EC" w14:textId="73AEFF05" w:rsidR="00A46314" w:rsidRDefault="00A46314" w:rsidP="00AA023F">
      <w:pPr>
        <w:rPr>
          <w:sz w:val="28"/>
          <w:szCs w:val="28"/>
        </w:rPr>
      </w:pPr>
      <w:r>
        <w:rPr>
          <w:sz w:val="28"/>
          <w:szCs w:val="28"/>
        </w:rPr>
        <w:t>Tuesday, May 16</w:t>
      </w:r>
      <w:r w:rsidRPr="00A46314">
        <w:rPr>
          <w:sz w:val="28"/>
          <w:szCs w:val="28"/>
          <w:vertAlign w:val="superscript"/>
        </w:rPr>
        <w:t>th</w:t>
      </w:r>
      <w:r w:rsidR="00AD2A9E">
        <w:rPr>
          <w:sz w:val="28"/>
          <w:szCs w:val="28"/>
        </w:rPr>
        <w:t xml:space="preserve">: </w:t>
      </w:r>
      <w:r w:rsidR="00AD2A9E">
        <w:rPr>
          <w:sz w:val="28"/>
          <w:szCs w:val="28"/>
        </w:rPr>
        <w:tab/>
        <w:t>6:00</w:t>
      </w:r>
      <w:r>
        <w:rPr>
          <w:sz w:val="28"/>
          <w:szCs w:val="28"/>
        </w:rPr>
        <w:t>pm: Orchestra and Choir</w:t>
      </w:r>
      <w:r>
        <w:rPr>
          <w:sz w:val="28"/>
          <w:szCs w:val="28"/>
        </w:rPr>
        <w:tab/>
      </w:r>
    </w:p>
    <w:p w14:paraId="622DCE37" w14:textId="77777777" w:rsidR="00A46314" w:rsidRDefault="00A46314" w:rsidP="00AA023F">
      <w:pPr>
        <w:rPr>
          <w:sz w:val="28"/>
          <w:szCs w:val="28"/>
        </w:rPr>
      </w:pPr>
    </w:p>
    <w:p w14:paraId="124D0ECB" w14:textId="2594B3CD" w:rsidR="00A46314" w:rsidRDefault="00A46314" w:rsidP="00AA023F">
      <w:pPr>
        <w:rPr>
          <w:sz w:val="28"/>
          <w:szCs w:val="28"/>
        </w:rPr>
      </w:pPr>
      <w:r>
        <w:rPr>
          <w:sz w:val="28"/>
          <w:szCs w:val="28"/>
        </w:rPr>
        <w:t>Thursday, May 18</w:t>
      </w:r>
      <w:r w:rsidRPr="00A46314">
        <w:rPr>
          <w:sz w:val="28"/>
          <w:szCs w:val="28"/>
          <w:vertAlign w:val="superscript"/>
        </w:rPr>
        <w:t>th</w:t>
      </w:r>
      <w:r>
        <w:rPr>
          <w:sz w:val="28"/>
          <w:szCs w:val="28"/>
        </w:rPr>
        <w:t>:</w:t>
      </w:r>
      <w:r>
        <w:rPr>
          <w:sz w:val="28"/>
          <w:szCs w:val="28"/>
        </w:rPr>
        <w:tab/>
        <w:t>6:00pm Beginning Band</w:t>
      </w:r>
    </w:p>
    <w:p w14:paraId="685525B6" w14:textId="44309565" w:rsidR="00A46314" w:rsidRDefault="00A46314" w:rsidP="00AA023F">
      <w:pPr>
        <w:rPr>
          <w:sz w:val="28"/>
          <w:szCs w:val="28"/>
        </w:rPr>
      </w:pPr>
      <w:r>
        <w:rPr>
          <w:sz w:val="28"/>
          <w:szCs w:val="28"/>
        </w:rPr>
        <w:tab/>
      </w:r>
      <w:r>
        <w:rPr>
          <w:sz w:val="28"/>
          <w:szCs w:val="28"/>
        </w:rPr>
        <w:tab/>
      </w:r>
      <w:r>
        <w:rPr>
          <w:sz w:val="28"/>
          <w:szCs w:val="28"/>
        </w:rPr>
        <w:tab/>
      </w:r>
      <w:r>
        <w:rPr>
          <w:sz w:val="28"/>
          <w:szCs w:val="28"/>
        </w:rPr>
        <w:tab/>
        <w:t>6:45pm Intermediate Band</w:t>
      </w:r>
    </w:p>
    <w:p w14:paraId="54C27C8A" w14:textId="30386C4D" w:rsidR="00A46314" w:rsidRDefault="00A46314" w:rsidP="00AA023F">
      <w:pPr>
        <w:rPr>
          <w:sz w:val="28"/>
          <w:szCs w:val="28"/>
        </w:rPr>
      </w:pPr>
      <w:r>
        <w:rPr>
          <w:sz w:val="28"/>
          <w:szCs w:val="28"/>
        </w:rPr>
        <w:tab/>
      </w:r>
      <w:r>
        <w:rPr>
          <w:sz w:val="28"/>
          <w:szCs w:val="28"/>
        </w:rPr>
        <w:tab/>
      </w:r>
      <w:r>
        <w:rPr>
          <w:sz w:val="28"/>
          <w:szCs w:val="28"/>
        </w:rPr>
        <w:tab/>
      </w:r>
      <w:r>
        <w:rPr>
          <w:sz w:val="28"/>
          <w:szCs w:val="28"/>
        </w:rPr>
        <w:tab/>
        <w:t>7:00pm Advanced Band</w:t>
      </w:r>
    </w:p>
    <w:p w14:paraId="16E026AD" w14:textId="56D4C5E5" w:rsidR="00A46314" w:rsidRDefault="00A46314" w:rsidP="00AA023F">
      <w:pPr>
        <w:rPr>
          <w:sz w:val="28"/>
          <w:szCs w:val="28"/>
        </w:rPr>
      </w:pPr>
      <w:r>
        <w:rPr>
          <w:sz w:val="28"/>
          <w:szCs w:val="28"/>
        </w:rPr>
        <w:tab/>
      </w:r>
      <w:r>
        <w:rPr>
          <w:sz w:val="28"/>
          <w:szCs w:val="28"/>
        </w:rPr>
        <w:tab/>
      </w:r>
      <w:r>
        <w:rPr>
          <w:sz w:val="28"/>
          <w:szCs w:val="28"/>
        </w:rPr>
        <w:tab/>
      </w:r>
      <w:r>
        <w:rPr>
          <w:sz w:val="28"/>
          <w:szCs w:val="28"/>
        </w:rPr>
        <w:tab/>
        <w:t>7:30pm Jazz Band</w:t>
      </w:r>
    </w:p>
    <w:p w14:paraId="3BB8CE3D" w14:textId="77777777" w:rsidR="00A46314" w:rsidRDefault="00A46314" w:rsidP="00AA023F">
      <w:pPr>
        <w:rPr>
          <w:sz w:val="28"/>
          <w:szCs w:val="28"/>
        </w:rPr>
      </w:pPr>
    </w:p>
    <w:p w14:paraId="3BCCD127" w14:textId="3B809A96" w:rsidR="00A46314" w:rsidRPr="00A46314" w:rsidRDefault="00A46314" w:rsidP="00A46314">
      <w:pPr>
        <w:jc w:val="center"/>
        <w:rPr>
          <w:sz w:val="28"/>
          <w:szCs w:val="28"/>
        </w:rPr>
      </w:pPr>
      <w:r>
        <w:rPr>
          <w:sz w:val="28"/>
          <w:szCs w:val="28"/>
        </w:rPr>
        <w:t>* All concerts and performances are held at Natomas Middle School.  Performances are required and part of the performing arts grade.</w:t>
      </w:r>
    </w:p>
    <w:p w14:paraId="407B846F" w14:textId="77777777" w:rsidR="00AA023F" w:rsidRDefault="00AA023F" w:rsidP="00AA023F">
      <w:pPr>
        <w:rPr>
          <w:sz w:val="28"/>
          <w:szCs w:val="28"/>
        </w:rPr>
      </w:pPr>
    </w:p>
    <w:p w14:paraId="269F7E56" w14:textId="582DEB87" w:rsidR="00AA023F" w:rsidRDefault="00AA023F" w:rsidP="00AA023F">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FCAED32" w14:textId="36FA7EF1" w:rsidR="00AA023F" w:rsidRPr="00AA023F" w:rsidRDefault="00AA023F" w:rsidP="00AA023F">
      <w:pPr>
        <w:rPr>
          <w:sz w:val="28"/>
          <w:szCs w:val="28"/>
        </w:rPr>
      </w:pPr>
      <w:r>
        <w:rPr>
          <w:sz w:val="28"/>
          <w:szCs w:val="28"/>
        </w:rPr>
        <w:tab/>
      </w:r>
      <w:r>
        <w:rPr>
          <w:sz w:val="28"/>
          <w:szCs w:val="28"/>
        </w:rPr>
        <w:tab/>
      </w:r>
      <w:r>
        <w:rPr>
          <w:sz w:val="28"/>
          <w:szCs w:val="28"/>
        </w:rPr>
        <w:tab/>
      </w:r>
      <w:r>
        <w:rPr>
          <w:sz w:val="28"/>
          <w:szCs w:val="28"/>
        </w:rPr>
        <w:tab/>
      </w:r>
    </w:p>
    <w:p w14:paraId="274DD654" w14:textId="77777777" w:rsidR="00D63579" w:rsidRDefault="00D63579" w:rsidP="00D63579"/>
    <w:p w14:paraId="559065D0" w14:textId="77777777" w:rsidR="00DE0B6C" w:rsidRPr="009B3CBD" w:rsidRDefault="00DE0B6C" w:rsidP="009B3CBD">
      <w:pPr>
        <w:rPr>
          <w:b/>
          <w:sz w:val="28"/>
          <w:szCs w:val="28"/>
        </w:rPr>
      </w:pPr>
    </w:p>
    <w:sectPr w:rsidR="00DE0B6C" w:rsidRPr="009B3CBD" w:rsidSect="00D63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8E4"/>
    <w:multiLevelType w:val="hybridMultilevel"/>
    <w:tmpl w:val="7A4E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3D6897"/>
    <w:multiLevelType w:val="hybridMultilevel"/>
    <w:tmpl w:val="52CE302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2CA781E"/>
    <w:multiLevelType w:val="hybridMultilevel"/>
    <w:tmpl w:val="50AAEC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7E4273C"/>
    <w:multiLevelType w:val="hybridMultilevel"/>
    <w:tmpl w:val="CDAE2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9B5D20"/>
    <w:multiLevelType w:val="hybridMultilevel"/>
    <w:tmpl w:val="C70CB46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59CF169C"/>
    <w:multiLevelType w:val="hybridMultilevel"/>
    <w:tmpl w:val="1062CF8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E256903"/>
    <w:multiLevelType w:val="hybridMultilevel"/>
    <w:tmpl w:val="294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87F91"/>
    <w:multiLevelType w:val="hybridMultilevel"/>
    <w:tmpl w:val="5EEC1E2E"/>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7D2394F"/>
    <w:multiLevelType w:val="hybridMultilevel"/>
    <w:tmpl w:val="A6F485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68F41615"/>
    <w:multiLevelType w:val="hybridMultilevel"/>
    <w:tmpl w:val="9660517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D2871A1"/>
    <w:multiLevelType w:val="hybridMultilevel"/>
    <w:tmpl w:val="3D124980"/>
    <w:lvl w:ilvl="0" w:tplc="544C52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87FE3"/>
    <w:multiLevelType w:val="hybridMultilevel"/>
    <w:tmpl w:val="0456B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8"/>
  </w:num>
  <w:num w:numId="4">
    <w:abstractNumId w:val="4"/>
  </w:num>
  <w:num w:numId="5">
    <w:abstractNumId w:val="2"/>
  </w:num>
  <w:num w:numId="6">
    <w:abstractNumId w:val="9"/>
  </w:num>
  <w:num w:numId="7">
    <w:abstractNumId w:val="3"/>
  </w:num>
  <w:num w:numId="8">
    <w:abstractNumId w:val="7"/>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BD"/>
    <w:rsid w:val="000A36E5"/>
    <w:rsid w:val="000D530B"/>
    <w:rsid w:val="00247153"/>
    <w:rsid w:val="00282724"/>
    <w:rsid w:val="002872E8"/>
    <w:rsid w:val="002A5BE7"/>
    <w:rsid w:val="002A738A"/>
    <w:rsid w:val="004441F2"/>
    <w:rsid w:val="004C0D3C"/>
    <w:rsid w:val="00616E37"/>
    <w:rsid w:val="00623084"/>
    <w:rsid w:val="00653580"/>
    <w:rsid w:val="0067375A"/>
    <w:rsid w:val="006B3430"/>
    <w:rsid w:val="006D15CF"/>
    <w:rsid w:val="007607E4"/>
    <w:rsid w:val="007767A1"/>
    <w:rsid w:val="0089594B"/>
    <w:rsid w:val="008E0E6C"/>
    <w:rsid w:val="008E17F3"/>
    <w:rsid w:val="009365E9"/>
    <w:rsid w:val="009A2856"/>
    <w:rsid w:val="009B0502"/>
    <w:rsid w:val="009B3CBD"/>
    <w:rsid w:val="009B5C05"/>
    <w:rsid w:val="00A142E3"/>
    <w:rsid w:val="00A43E16"/>
    <w:rsid w:val="00A46314"/>
    <w:rsid w:val="00AA023F"/>
    <w:rsid w:val="00AD2A9E"/>
    <w:rsid w:val="00AF28F6"/>
    <w:rsid w:val="00B81321"/>
    <w:rsid w:val="00C2790D"/>
    <w:rsid w:val="00C32479"/>
    <w:rsid w:val="00D320C9"/>
    <w:rsid w:val="00D333E7"/>
    <w:rsid w:val="00D60C63"/>
    <w:rsid w:val="00D63579"/>
    <w:rsid w:val="00DC5E1C"/>
    <w:rsid w:val="00DE0B6C"/>
    <w:rsid w:val="00E2549B"/>
    <w:rsid w:val="00E36B9C"/>
    <w:rsid w:val="00E64991"/>
    <w:rsid w:val="00ED692C"/>
    <w:rsid w:val="00F947EB"/>
    <w:rsid w:val="00FC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46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CBD"/>
    <w:rPr>
      <w:rFonts w:ascii="Lucida Grande" w:hAnsi="Lucida Grande"/>
      <w:sz w:val="18"/>
      <w:szCs w:val="18"/>
    </w:rPr>
  </w:style>
  <w:style w:type="character" w:styleId="Hyperlink">
    <w:name w:val="Hyperlink"/>
    <w:basedOn w:val="DefaultParagraphFont"/>
    <w:uiPriority w:val="99"/>
    <w:unhideWhenUsed/>
    <w:rsid w:val="009B3CBD"/>
    <w:rPr>
      <w:color w:val="0000FF" w:themeColor="hyperlink"/>
      <w:u w:val="single"/>
    </w:rPr>
  </w:style>
  <w:style w:type="paragraph" w:styleId="ListParagraph">
    <w:name w:val="List Paragraph"/>
    <w:basedOn w:val="Normal"/>
    <w:uiPriority w:val="34"/>
    <w:qFormat/>
    <w:rsid w:val="00616E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CBD"/>
    <w:rPr>
      <w:rFonts w:ascii="Lucida Grande" w:hAnsi="Lucida Grande"/>
      <w:sz w:val="18"/>
      <w:szCs w:val="18"/>
    </w:rPr>
  </w:style>
  <w:style w:type="character" w:styleId="Hyperlink">
    <w:name w:val="Hyperlink"/>
    <w:basedOn w:val="DefaultParagraphFont"/>
    <w:uiPriority w:val="99"/>
    <w:unhideWhenUsed/>
    <w:rsid w:val="009B3CBD"/>
    <w:rPr>
      <w:color w:val="0000FF" w:themeColor="hyperlink"/>
      <w:u w:val="single"/>
    </w:rPr>
  </w:style>
  <w:style w:type="paragraph" w:styleId="ListParagraph">
    <w:name w:val="List Paragraph"/>
    <w:basedOn w:val="Normal"/>
    <w:uiPriority w:val="34"/>
    <w:qFormat/>
    <w:rsid w:val="0061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galindo@natomas.k12.ca.us" TargetMode="External"/><Relationship Id="rId8" Type="http://schemas.openxmlformats.org/officeDocument/2006/relationships/hyperlink" Target="mailto:mdeems@natomas.k12.c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681</Words>
  <Characters>3888</Characters>
  <Application>Microsoft Macintosh Word</Application>
  <DocSecurity>0</DocSecurity>
  <Lines>32</Lines>
  <Paragraphs>9</Paragraphs>
  <ScaleCrop>false</ScaleCrop>
  <Company>NUSD</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Deems</dc:creator>
  <cp:keywords/>
  <dc:description/>
  <cp:lastModifiedBy>Megan Deems</cp:lastModifiedBy>
  <cp:revision>11</cp:revision>
  <dcterms:created xsi:type="dcterms:W3CDTF">2016-05-04T20:28:00Z</dcterms:created>
  <dcterms:modified xsi:type="dcterms:W3CDTF">2016-08-16T23:50:00Z</dcterms:modified>
</cp:coreProperties>
</file>